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9" w:rsidRDefault="00076AF9"/>
    <w:p w:rsidR="00076AF9" w:rsidRDefault="00076AF9">
      <w:pPr>
        <w:rPr>
          <w:b/>
          <w:sz w:val="40"/>
          <w:u w:val="single"/>
        </w:rPr>
      </w:pPr>
      <w:r w:rsidRPr="00076AF9">
        <w:rPr>
          <w:b/>
          <w:sz w:val="40"/>
          <w:u w:val="single"/>
        </w:rPr>
        <w:t>Comparison of Tonicity Answers on Exam #2</w:t>
      </w:r>
    </w:p>
    <w:tbl>
      <w:tblPr>
        <w:tblStyle w:val="TableGrid"/>
        <w:tblpPr w:leftFromText="180" w:rightFromText="180" w:vertAnchor="page" w:horzAnchor="page" w:tblpX="1450" w:tblpY="3605"/>
        <w:tblW w:w="9740" w:type="dxa"/>
        <w:tblLook w:val="00BF"/>
      </w:tblPr>
      <w:tblGrid>
        <w:gridCol w:w="2350"/>
        <w:gridCol w:w="1215"/>
        <w:gridCol w:w="1199"/>
        <w:gridCol w:w="1231"/>
        <w:gridCol w:w="1215"/>
        <w:gridCol w:w="1215"/>
        <w:gridCol w:w="1315"/>
      </w:tblGrid>
      <w:tr w:rsidR="00123466">
        <w:trPr>
          <w:trHeight w:val="507"/>
        </w:trPr>
        <w:tc>
          <w:tcPr>
            <w:tcW w:w="9740" w:type="dxa"/>
            <w:gridSpan w:val="7"/>
          </w:tcPr>
          <w:p w:rsidR="00123466" w:rsidRPr="00123466" w:rsidRDefault="00123466" w:rsidP="00123466">
            <w:pPr>
              <w:rPr>
                <w:sz w:val="40"/>
              </w:rPr>
            </w:pPr>
            <w:r w:rsidRPr="00123466">
              <w:rPr>
                <w:b/>
                <w:sz w:val="40"/>
              </w:rPr>
              <w:t>FALL 2014</w:t>
            </w:r>
          </w:p>
        </w:tc>
      </w:tr>
      <w:tr w:rsidR="00E86D8A">
        <w:trPr>
          <w:trHeight w:val="507"/>
        </w:trPr>
        <w:tc>
          <w:tcPr>
            <w:tcW w:w="2350" w:type="dxa"/>
          </w:tcPr>
          <w:p w:rsidR="00076AF9" w:rsidRPr="00E86D8A" w:rsidRDefault="00076AF9" w:rsidP="00123466">
            <w:pPr>
              <w:rPr>
                <w:b/>
              </w:rPr>
            </w:pPr>
            <w:r w:rsidRPr="00E86D8A">
              <w:rPr>
                <w:b/>
              </w:rPr>
              <w:t>Question #</w:t>
            </w:r>
          </w:p>
        </w:tc>
        <w:tc>
          <w:tcPr>
            <w:tcW w:w="1215" w:type="dxa"/>
          </w:tcPr>
          <w:p w:rsidR="00076AF9" w:rsidRDefault="00076AF9" w:rsidP="00123466">
            <w:r>
              <w:t>20</w:t>
            </w:r>
          </w:p>
        </w:tc>
        <w:tc>
          <w:tcPr>
            <w:tcW w:w="1199" w:type="dxa"/>
          </w:tcPr>
          <w:p w:rsidR="00076AF9" w:rsidRDefault="00076AF9" w:rsidP="00123466">
            <w:r>
              <w:t>22</w:t>
            </w:r>
          </w:p>
        </w:tc>
        <w:tc>
          <w:tcPr>
            <w:tcW w:w="1231" w:type="dxa"/>
          </w:tcPr>
          <w:p w:rsidR="00076AF9" w:rsidRDefault="00076AF9" w:rsidP="00123466">
            <w:r>
              <w:t>24</w:t>
            </w:r>
          </w:p>
        </w:tc>
        <w:tc>
          <w:tcPr>
            <w:tcW w:w="1215" w:type="dxa"/>
          </w:tcPr>
          <w:p w:rsidR="00076AF9" w:rsidRDefault="00076AF9" w:rsidP="00123466">
            <w:r>
              <w:t>26</w:t>
            </w:r>
          </w:p>
        </w:tc>
        <w:tc>
          <w:tcPr>
            <w:tcW w:w="1215" w:type="dxa"/>
          </w:tcPr>
          <w:p w:rsidR="00076AF9" w:rsidRDefault="00076AF9" w:rsidP="00123466">
            <w:r>
              <w:t>29</w:t>
            </w:r>
          </w:p>
        </w:tc>
        <w:tc>
          <w:tcPr>
            <w:tcW w:w="1315" w:type="dxa"/>
          </w:tcPr>
          <w:p w:rsidR="00076AF9" w:rsidRDefault="00076AF9" w:rsidP="00123466">
            <w:r>
              <w:t>39</w:t>
            </w:r>
          </w:p>
        </w:tc>
      </w:tr>
      <w:tr w:rsidR="00E86D8A">
        <w:trPr>
          <w:trHeight w:val="479"/>
        </w:trPr>
        <w:tc>
          <w:tcPr>
            <w:tcW w:w="2350" w:type="dxa"/>
          </w:tcPr>
          <w:p w:rsidR="00076AF9" w:rsidRPr="00E86D8A" w:rsidRDefault="00076AF9" w:rsidP="00123466">
            <w:pPr>
              <w:rPr>
                <w:b/>
              </w:rPr>
            </w:pPr>
            <w:r w:rsidRPr="00E86D8A">
              <w:rPr>
                <w:b/>
              </w:rPr>
              <w:t>Question Type</w:t>
            </w:r>
          </w:p>
        </w:tc>
        <w:tc>
          <w:tcPr>
            <w:tcW w:w="1215" w:type="dxa"/>
          </w:tcPr>
          <w:p w:rsidR="00076AF9" w:rsidRDefault="00076AF9" w:rsidP="00123466">
            <w:r>
              <w:t>*PE</w:t>
            </w:r>
          </w:p>
        </w:tc>
        <w:tc>
          <w:tcPr>
            <w:tcW w:w="1199" w:type="dxa"/>
          </w:tcPr>
          <w:p w:rsidR="00076AF9" w:rsidRDefault="00076AF9" w:rsidP="00123466">
            <w:r>
              <w:t>*C</w:t>
            </w:r>
          </w:p>
        </w:tc>
        <w:tc>
          <w:tcPr>
            <w:tcW w:w="1231" w:type="dxa"/>
          </w:tcPr>
          <w:p w:rsidR="00076AF9" w:rsidRDefault="00076AF9" w:rsidP="00123466">
            <w:r>
              <w:t>C</w:t>
            </w:r>
          </w:p>
        </w:tc>
        <w:tc>
          <w:tcPr>
            <w:tcW w:w="1215" w:type="dxa"/>
          </w:tcPr>
          <w:p w:rsidR="00076AF9" w:rsidRDefault="00076AF9" w:rsidP="00123466">
            <w:r>
              <w:t>PE</w:t>
            </w:r>
          </w:p>
        </w:tc>
        <w:tc>
          <w:tcPr>
            <w:tcW w:w="1215" w:type="dxa"/>
          </w:tcPr>
          <w:p w:rsidR="00076AF9" w:rsidRDefault="00076AF9" w:rsidP="00123466">
            <w:r>
              <w:t>PE</w:t>
            </w:r>
          </w:p>
        </w:tc>
        <w:tc>
          <w:tcPr>
            <w:tcW w:w="1315" w:type="dxa"/>
          </w:tcPr>
          <w:p w:rsidR="00076AF9" w:rsidRDefault="00076AF9" w:rsidP="00123466">
            <w:r>
              <w:t>C</w:t>
            </w:r>
          </w:p>
        </w:tc>
      </w:tr>
      <w:tr w:rsidR="00E86D8A">
        <w:trPr>
          <w:trHeight w:val="507"/>
        </w:trPr>
        <w:tc>
          <w:tcPr>
            <w:tcW w:w="2350" w:type="dxa"/>
          </w:tcPr>
          <w:p w:rsidR="00076AF9" w:rsidRDefault="00076AF9" w:rsidP="00123466">
            <w:r>
              <w:t>Raw Data</w:t>
            </w:r>
          </w:p>
        </w:tc>
        <w:tc>
          <w:tcPr>
            <w:tcW w:w="1215" w:type="dxa"/>
          </w:tcPr>
          <w:p w:rsidR="00076AF9" w:rsidRDefault="00076AF9" w:rsidP="00123466">
            <w:r>
              <w:t>13/22</w:t>
            </w:r>
          </w:p>
        </w:tc>
        <w:tc>
          <w:tcPr>
            <w:tcW w:w="1199" w:type="dxa"/>
          </w:tcPr>
          <w:p w:rsidR="00076AF9" w:rsidRDefault="00076AF9" w:rsidP="00123466">
            <w:r>
              <w:t>13/22</w:t>
            </w:r>
          </w:p>
        </w:tc>
        <w:tc>
          <w:tcPr>
            <w:tcW w:w="1231" w:type="dxa"/>
          </w:tcPr>
          <w:p w:rsidR="00076AF9" w:rsidRDefault="00E86D8A" w:rsidP="00123466">
            <w:r>
              <w:t>10/22</w:t>
            </w:r>
          </w:p>
        </w:tc>
        <w:tc>
          <w:tcPr>
            <w:tcW w:w="1215" w:type="dxa"/>
          </w:tcPr>
          <w:p w:rsidR="00076AF9" w:rsidRDefault="00E86D8A" w:rsidP="00123466">
            <w:r>
              <w:t>14/22</w:t>
            </w:r>
          </w:p>
        </w:tc>
        <w:tc>
          <w:tcPr>
            <w:tcW w:w="1215" w:type="dxa"/>
          </w:tcPr>
          <w:p w:rsidR="00076AF9" w:rsidRDefault="00E86D8A" w:rsidP="00123466">
            <w:r>
              <w:t>12/22</w:t>
            </w:r>
          </w:p>
        </w:tc>
        <w:tc>
          <w:tcPr>
            <w:tcW w:w="1315" w:type="dxa"/>
          </w:tcPr>
          <w:p w:rsidR="00076AF9" w:rsidRDefault="00E86D8A" w:rsidP="00123466">
            <w:r>
              <w:t>9/22</w:t>
            </w:r>
          </w:p>
        </w:tc>
      </w:tr>
      <w:tr w:rsidR="00E86D8A">
        <w:trPr>
          <w:trHeight w:val="507"/>
        </w:trPr>
        <w:tc>
          <w:tcPr>
            <w:tcW w:w="2350" w:type="dxa"/>
          </w:tcPr>
          <w:p w:rsidR="00076AF9" w:rsidRDefault="00076AF9" w:rsidP="00123466">
            <w:r>
              <w:t>% Correct</w:t>
            </w:r>
          </w:p>
        </w:tc>
        <w:tc>
          <w:tcPr>
            <w:tcW w:w="1215" w:type="dxa"/>
          </w:tcPr>
          <w:p w:rsidR="00076AF9" w:rsidRDefault="00E86D8A" w:rsidP="00123466">
            <w:r>
              <w:t>59.1%</w:t>
            </w:r>
          </w:p>
        </w:tc>
        <w:tc>
          <w:tcPr>
            <w:tcW w:w="1199" w:type="dxa"/>
          </w:tcPr>
          <w:p w:rsidR="00076AF9" w:rsidRDefault="00E86D8A" w:rsidP="00123466">
            <w:r>
              <w:t>59.1%</w:t>
            </w:r>
          </w:p>
        </w:tc>
        <w:tc>
          <w:tcPr>
            <w:tcW w:w="1231" w:type="dxa"/>
          </w:tcPr>
          <w:p w:rsidR="00076AF9" w:rsidRDefault="00E86D8A" w:rsidP="00123466">
            <w:r>
              <w:t>45.5%</w:t>
            </w:r>
          </w:p>
        </w:tc>
        <w:tc>
          <w:tcPr>
            <w:tcW w:w="1215" w:type="dxa"/>
          </w:tcPr>
          <w:p w:rsidR="00076AF9" w:rsidRDefault="00E86D8A" w:rsidP="00123466">
            <w:r>
              <w:t>63.6%</w:t>
            </w:r>
          </w:p>
        </w:tc>
        <w:tc>
          <w:tcPr>
            <w:tcW w:w="1215" w:type="dxa"/>
          </w:tcPr>
          <w:p w:rsidR="00076AF9" w:rsidRDefault="00E86D8A" w:rsidP="00123466">
            <w:r>
              <w:t>54.6%</w:t>
            </w:r>
          </w:p>
        </w:tc>
        <w:tc>
          <w:tcPr>
            <w:tcW w:w="1315" w:type="dxa"/>
          </w:tcPr>
          <w:p w:rsidR="00076AF9" w:rsidRDefault="00E86D8A" w:rsidP="00123466">
            <w:r>
              <w:t>40.1%</w:t>
            </w:r>
          </w:p>
        </w:tc>
      </w:tr>
      <w:tr w:rsidR="00E86D8A">
        <w:trPr>
          <w:trHeight w:val="472"/>
        </w:trPr>
        <w:tc>
          <w:tcPr>
            <w:tcW w:w="2350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199" w:type="dxa"/>
          </w:tcPr>
          <w:p w:rsidR="00076AF9" w:rsidRDefault="00076AF9" w:rsidP="00123466"/>
        </w:tc>
        <w:tc>
          <w:tcPr>
            <w:tcW w:w="1231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315" w:type="dxa"/>
          </w:tcPr>
          <w:p w:rsidR="00076AF9" w:rsidRDefault="00076AF9" w:rsidP="00123466"/>
        </w:tc>
      </w:tr>
      <w:tr w:rsidR="00123466">
        <w:trPr>
          <w:trHeight w:val="507"/>
        </w:trPr>
        <w:tc>
          <w:tcPr>
            <w:tcW w:w="9740" w:type="dxa"/>
            <w:gridSpan w:val="7"/>
          </w:tcPr>
          <w:p w:rsidR="00123466" w:rsidRPr="00123466" w:rsidRDefault="00123466" w:rsidP="00123466">
            <w:pPr>
              <w:rPr>
                <w:sz w:val="40"/>
              </w:rPr>
            </w:pPr>
            <w:r w:rsidRPr="00123466">
              <w:rPr>
                <w:b/>
                <w:sz w:val="40"/>
              </w:rPr>
              <w:t>Spring 2015</w:t>
            </w:r>
          </w:p>
        </w:tc>
      </w:tr>
      <w:tr w:rsidR="00E86D8A">
        <w:trPr>
          <w:trHeight w:val="507"/>
        </w:trPr>
        <w:tc>
          <w:tcPr>
            <w:tcW w:w="2350" w:type="dxa"/>
          </w:tcPr>
          <w:p w:rsidR="00076AF9" w:rsidRDefault="00E86D8A" w:rsidP="00123466">
            <w:r>
              <w:t>Raw Data</w:t>
            </w:r>
          </w:p>
        </w:tc>
        <w:tc>
          <w:tcPr>
            <w:tcW w:w="1215" w:type="dxa"/>
          </w:tcPr>
          <w:p w:rsidR="00076AF9" w:rsidRDefault="00E86D8A" w:rsidP="00123466">
            <w:r>
              <w:t>17/23</w:t>
            </w:r>
          </w:p>
        </w:tc>
        <w:tc>
          <w:tcPr>
            <w:tcW w:w="1199" w:type="dxa"/>
          </w:tcPr>
          <w:p w:rsidR="00076AF9" w:rsidRDefault="00E86D8A" w:rsidP="00123466">
            <w:r>
              <w:t>15/23</w:t>
            </w:r>
          </w:p>
        </w:tc>
        <w:tc>
          <w:tcPr>
            <w:tcW w:w="1231" w:type="dxa"/>
          </w:tcPr>
          <w:p w:rsidR="00076AF9" w:rsidRDefault="00E86D8A" w:rsidP="00123466">
            <w:r>
              <w:t>12/23</w:t>
            </w:r>
          </w:p>
        </w:tc>
        <w:tc>
          <w:tcPr>
            <w:tcW w:w="1215" w:type="dxa"/>
          </w:tcPr>
          <w:p w:rsidR="00076AF9" w:rsidRDefault="00E86D8A" w:rsidP="00123466">
            <w:r>
              <w:t>19/23</w:t>
            </w:r>
          </w:p>
        </w:tc>
        <w:tc>
          <w:tcPr>
            <w:tcW w:w="1215" w:type="dxa"/>
          </w:tcPr>
          <w:p w:rsidR="00076AF9" w:rsidRDefault="00E86D8A" w:rsidP="00123466">
            <w:r>
              <w:t>18/23</w:t>
            </w:r>
          </w:p>
        </w:tc>
        <w:tc>
          <w:tcPr>
            <w:tcW w:w="1315" w:type="dxa"/>
          </w:tcPr>
          <w:p w:rsidR="00076AF9" w:rsidRDefault="00E86D8A" w:rsidP="00123466">
            <w:r>
              <w:t>13/23</w:t>
            </w:r>
          </w:p>
        </w:tc>
      </w:tr>
      <w:tr w:rsidR="00E86D8A">
        <w:trPr>
          <w:trHeight w:val="472"/>
        </w:trPr>
        <w:tc>
          <w:tcPr>
            <w:tcW w:w="2350" w:type="dxa"/>
          </w:tcPr>
          <w:p w:rsidR="00076AF9" w:rsidRDefault="00E86D8A" w:rsidP="00123466">
            <w:r>
              <w:t>% Correct</w:t>
            </w:r>
          </w:p>
        </w:tc>
        <w:tc>
          <w:tcPr>
            <w:tcW w:w="1215" w:type="dxa"/>
          </w:tcPr>
          <w:p w:rsidR="00076AF9" w:rsidRDefault="00E86D8A" w:rsidP="00123466">
            <w:r>
              <w:t>73.9%</w:t>
            </w:r>
          </w:p>
        </w:tc>
        <w:tc>
          <w:tcPr>
            <w:tcW w:w="1199" w:type="dxa"/>
          </w:tcPr>
          <w:p w:rsidR="00076AF9" w:rsidRDefault="00E86D8A" w:rsidP="00123466">
            <w:r>
              <w:t>65.2%</w:t>
            </w:r>
          </w:p>
        </w:tc>
        <w:tc>
          <w:tcPr>
            <w:tcW w:w="1231" w:type="dxa"/>
          </w:tcPr>
          <w:p w:rsidR="00076AF9" w:rsidRDefault="00E86D8A" w:rsidP="00123466">
            <w:r>
              <w:t>52.2%</w:t>
            </w:r>
          </w:p>
        </w:tc>
        <w:tc>
          <w:tcPr>
            <w:tcW w:w="1215" w:type="dxa"/>
          </w:tcPr>
          <w:p w:rsidR="00076AF9" w:rsidRDefault="00E86D8A" w:rsidP="00123466">
            <w:r>
              <w:t>82.6%</w:t>
            </w:r>
          </w:p>
        </w:tc>
        <w:tc>
          <w:tcPr>
            <w:tcW w:w="1215" w:type="dxa"/>
          </w:tcPr>
          <w:p w:rsidR="00076AF9" w:rsidRDefault="00E86D8A" w:rsidP="00123466">
            <w:r>
              <w:t>78.3%</w:t>
            </w:r>
          </w:p>
        </w:tc>
        <w:tc>
          <w:tcPr>
            <w:tcW w:w="1315" w:type="dxa"/>
          </w:tcPr>
          <w:p w:rsidR="00076AF9" w:rsidRDefault="00E86D8A" w:rsidP="00123466">
            <w:r>
              <w:t>56.5%</w:t>
            </w:r>
          </w:p>
        </w:tc>
      </w:tr>
      <w:tr w:rsidR="00E86D8A">
        <w:trPr>
          <w:trHeight w:val="507"/>
        </w:trPr>
        <w:tc>
          <w:tcPr>
            <w:tcW w:w="2350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199" w:type="dxa"/>
          </w:tcPr>
          <w:p w:rsidR="00076AF9" w:rsidRDefault="00076AF9" w:rsidP="00123466"/>
        </w:tc>
        <w:tc>
          <w:tcPr>
            <w:tcW w:w="1231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315" w:type="dxa"/>
          </w:tcPr>
          <w:p w:rsidR="00076AF9" w:rsidRDefault="00076AF9" w:rsidP="00123466"/>
        </w:tc>
      </w:tr>
      <w:tr w:rsidR="00E86D8A">
        <w:trPr>
          <w:trHeight w:val="472"/>
        </w:trPr>
        <w:tc>
          <w:tcPr>
            <w:tcW w:w="2350" w:type="dxa"/>
          </w:tcPr>
          <w:p w:rsidR="00076AF9" w:rsidRPr="00E86D8A" w:rsidRDefault="00E86D8A" w:rsidP="00123466">
            <w:pPr>
              <w:rPr>
                <w:b/>
              </w:rPr>
            </w:pPr>
            <w:r w:rsidRPr="00E86D8A">
              <w:rPr>
                <w:b/>
              </w:rPr>
              <w:t xml:space="preserve">Spring 15 Improvement Over Fall14 </w:t>
            </w:r>
          </w:p>
        </w:tc>
        <w:tc>
          <w:tcPr>
            <w:tcW w:w="1215" w:type="dxa"/>
          </w:tcPr>
          <w:p w:rsidR="00E86D8A" w:rsidRDefault="00E86D8A" w:rsidP="00123466"/>
          <w:p w:rsidR="00076AF9" w:rsidRDefault="00E86D8A" w:rsidP="00123466">
            <w:r>
              <w:t>14.8%</w:t>
            </w:r>
          </w:p>
        </w:tc>
        <w:tc>
          <w:tcPr>
            <w:tcW w:w="1199" w:type="dxa"/>
          </w:tcPr>
          <w:p w:rsidR="00E86D8A" w:rsidRDefault="00E86D8A" w:rsidP="00123466"/>
          <w:p w:rsidR="00076AF9" w:rsidRDefault="00E86D8A" w:rsidP="00123466">
            <w:r>
              <w:t>6.1%</w:t>
            </w:r>
          </w:p>
        </w:tc>
        <w:tc>
          <w:tcPr>
            <w:tcW w:w="1231" w:type="dxa"/>
          </w:tcPr>
          <w:p w:rsidR="00E86D8A" w:rsidRDefault="00E86D8A" w:rsidP="00123466"/>
          <w:p w:rsidR="00076AF9" w:rsidRDefault="00E86D8A" w:rsidP="00123466">
            <w:r>
              <w:t>6.7%</w:t>
            </w:r>
          </w:p>
        </w:tc>
        <w:tc>
          <w:tcPr>
            <w:tcW w:w="1215" w:type="dxa"/>
          </w:tcPr>
          <w:p w:rsidR="00E86D8A" w:rsidRDefault="00E86D8A" w:rsidP="00123466"/>
          <w:p w:rsidR="00076AF9" w:rsidRDefault="00E86D8A" w:rsidP="00123466">
            <w:r>
              <w:t>19.0%</w:t>
            </w:r>
          </w:p>
        </w:tc>
        <w:tc>
          <w:tcPr>
            <w:tcW w:w="1215" w:type="dxa"/>
          </w:tcPr>
          <w:p w:rsidR="00E86D8A" w:rsidRDefault="00E86D8A" w:rsidP="00123466"/>
          <w:p w:rsidR="00076AF9" w:rsidRDefault="00E86D8A" w:rsidP="00123466">
            <w:r>
              <w:t>23.7%</w:t>
            </w:r>
          </w:p>
        </w:tc>
        <w:tc>
          <w:tcPr>
            <w:tcW w:w="1315" w:type="dxa"/>
          </w:tcPr>
          <w:p w:rsidR="00E86D8A" w:rsidRDefault="00E86D8A" w:rsidP="00123466"/>
          <w:p w:rsidR="00076AF9" w:rsidRDefault="00E86D8A" w:rsidP="00123466">
            <w:r>
              <w:t>16.4%</w:t>
            </w:r>
          </w:p>
        </w:tc>
      </w:tr>
      <w:tr w:rsidR="00E86D8A">
        <w:trPr>
          <w:trHeight w:val="507"/>
        </w:trPr>
        <w:tc>
          <w:tcPr>
            <w:tcW w:w="2350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199" w:type="dxa"/>
          </w:tcPr>
          <w:p w:rsidR="00076AF9" w:rsidRDefault="00076AF9" w:rsidP="00123466"/>
        </w:tc>
        <w:tc>
          <w:tcPr>
            <w:tcW w:w="1231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315" w:type="dxa"/>
          </w:tcPr>
          <w:p w:rsidR="00076AF9" w:rsidRDefault="00076AF9" w:rsidP="00123466"/>
        </w:tc>
      </w:tr>
      <w:tr w:rsidR="00E86D8A">
        <w:trPr>
          <w:trHeight w:val="507"/>
        </w:trPr>
        <w:tc>
          <w:tcPr>
            <w:tcW w:w="2350" w:type="dxa"/>
          </w:tcPr>
          <w:p w:rsidR="00076AF9" w:rsidRPr="00123466" w:rsidRDefault="00E86D8A" w:rsidP="00123466">
            <w:pPr>
              <w:rPr>
                <w:b/>
                <w:sz w:val="32"/>
                <w:vertAlign w:val="subscript"/>
              </w:rPr>
            </w:pPr>
            <w:r w:rsidRPr="00123466">
              <w:rPr>
                <w:b/>
                <w:sz w:val="32"/>
              </w:rPr>
              <w:t>2015 PE</w:t>
            </w:r>
            <w:r w:rsidRPr="00123466">
              <w:rPr>
                <w:b/>
                <w:sz w:val="32"/>
                <w:vertAlign w:val="subscript"/>
              </w:rPr>
              <w:t>Avg</w:t>
            </w:r>
          </w:p>
        </w:tc>
        <w:tc>
          <w:tcPr>
            <w:tcW w:w="1215" w:type="dxa"/>
          </w:tcPr>
          <w:p w:rsidR="00076AF9" w:rsidRDefault="00E86D8A" w:rsidP="00123466">
            <w:r>
              <w:t>19.2%</w:t>
            </w:r>
          </w:p>
        </w:tc>
        <w:tc>
          <w:tcPr>
            <w:tcW w:w="1199" w:type="dxa"/>
          </w:tcPr>
          <w:p w:rsidR="00076AF9" w:rsidRDefault="00076AF9" w:rsidP="00123466"/>
        </w:tc>
        <w:tc>
          <w:tcPr>
            <w:tcW w:w="1231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315" w:type="dxa"/>
          </w:tcPr>
          <w:p w:rsidR="00076AF9" w:rsidRDefault="00076AF9" w:rsidP="00123466"/>
        </w:tc>
      </w:tr>
      <w:tr w:rsidR="00E86D8A">
        <w:trPr>
          <w:trHeight w:val="472"/>
        </w:trPr>
        <w:tc>
          <w:tcPr>
            <w:tcW w:w="2350" w:type="dxa"/>
          </w:tcPr>
          <w:p w:rsidR="00076AF9" w:rsidRPr="00123466" w:rsidRDefault="00E86D8A" w:rsidP="00123466">
            <w:pPr>
              <w:rPr>
                <w:b/>
                <w:sz w:val="32"/>
                <w:vertAlign w:val="subscript"/>
              </w:rPr>
            </w:pPr>
            <w:r w:rsidRPr="00123466">
              <w:rPr>
                <w:b/>
                <w:sz w:val="32"/>
              </w:rPr>
              <w:t>2015 C</w:t>
            </w:r>
            <w:r w:rsidRPr="00123466">
              <w:rPr>
                <w:b/>
                <w:sz w:val="32"/>
                <w:vertAlign w:val="subscript"/>
              </w:rPr>
              <w:t>Avg</w:t>
            </w:r>
          </w:p>
        </w:tc>
        <w:tc>
          <w:tcPr>
            <w:tcW w:w="1215" w:type="dxa"/>
          </w:tcPr>
          <w:p w:rsidR="00076AF9" w:rsidRDefault="00123466" w:rsidP="00123466">
            <w:r>
              <w:t>9.7%</w:t>
            </w:r>
          </w:p>
        </w:tc>
        <w:tc>
          <w:tcPr>
            <w:tcW w:w="1199" w:type="dxa"/>
          </w:tcPr>
          <w:p w:rsidR="00076AF9" w:rsidRDefault="00076AF9" w:rsidP="00123466"/>
        </w:tc>
        <w:tc>
          <w:tcPr>
            <w:tcW w:w="1231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315" w:type="dxa"/>
          </w:tcPr>
          <w:p w:rsidR="00076AF9" w:rsidRDefault="00076AF9" w:rsidP="00123466"/>
        </w:tc>
      </w:tr>
      <w:tr w:rsidR="00E86D8A">
        <w:trPr>
          <w:trHeight w:val="507"/>
        </w:trPr>
        <w:tc>
          <w:tcPr>
            <w:tcW w:w="2350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199" w:type="dxa"/>
          </w:tcPr>
          <w:p w:rsidR="00076AF9" w:rsidRDefault="00076AF9" w:rsidP="00123466"/>
        </w:tc>
        <w:tc>
          <w:tcPr>
            <w:tcW w:w="1231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315" w:type="dxa"/>
          </w:tcPr>
          <w:p w:rsidR="00076AF9" w:rsidRDefault="00076AF9" w:rsidP="00123466"/>
        </w:tc>
      </w:tr>
      <w:tr w:rsidR="00E86D8A">
        <w:trPr>
          <w:trHeight w:val="472"/>
        </w:trPr>
        <w:tc>
          <w:tcPr>
            <w:tcW w:w="2350" w:type="dxa"/>
          </w:tcPr>
          <w:p w:rsidR="00123466" w:rsidRDefault="00123466" w:rsidP="00123466">
            <w:r w:rsidRPr="00123466">
              <w:rPr>
                <w:b/>
              </w:rPr>
              <w:t>*PE</w:t>
            </w:r>
            <w:r>
              <w:t>-Practical</w:t>
            </w:r>
          </w:p>
          <w:p w:rsidR="00076AF9" w:rsidRDefault="00123466" w:rsidP="00123466">
            <w:r>
              <w:t>Examples</w:t>
            </w:r>
          </w:p>
        </w:tc>
        <w:tc>
          <w:tcPr>
            <w:tcW w:w="1215" w:type="dxa"/>
          </w:tcPr>
          <w:p w:rsidR="00076AF9" w:rsidRDefault="00076AF9" w:rsidP="00123466"/>
        </w:tc>
        <w:tc>
          <w:tcPr>
            <w:tcW w:w="1199" w:type="dxa"/>
          </w:tcPr>
          <w:p w:rsidR="00076AF9" w:rsidRDefault="00076AF9" w:rsidP="00123466"/>
        </w:tc>
        <w:tc>
          <w:tcPr>
            <w:tcW w:w="1231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315" w:type="dxa"/>
          </w:tcPr>
          <w:p w:rsidR="00076AF9" w:rsidRDefault="00076AF9" w:rsidP="00123466"/>
        </w:tc>
      </w:tr>
      <w:tr w:rsidR="00E86D8A">
        <w:trPr>
          <w:trHeight w:val="507"/>
        </w:trPr>
        <w:tc>
          <w:tcPr>
            <w:tcW w:w="2350" w:type="dxa"/>
          </w:tcPr>
          <w:p w:rsidR="00123466" w:rsidRDefault="00123466" w:rsidP="00123466">
            <w:r>
              <w:rPr>
                <w:b/>
              </w:rPr>
              <w:t>*C</w:t>
            </w:r>
            <w:r>
              <w:t>-Content/</w:t>
            </w:r>
          </w:p>
          <w:p w:rsidR="00076AF9" w:rsidRPr="00123466" w:rsidRDefault="00123466" w:rsidP="00123466">
            <w:r>
              <w:t>Definition</w:t>
            </w:r>
          </w:p>
        </w:tc>
        <w:tc>
          <w:tcPr>
            <w:tcW w:w="1215" w:type="dxa"/>
          </w:tcPr>
          <w:p w:rsidR="00076AF9" w:rsidRDefault="00076AF9" w:rsidP="00123466"/>
        </w:tc>
        <w:tc>
          <w:tcPr>
            <w:tcW w:w="1199" w:type="dxa"/>
          </w:tcPr>
          <w:p w:rsidR="00076AF9" w:rsidRDefault="00076AF9" w:rsidP="00123466"/>
        </w:tc>
        <w:tc>
          <w:tcPr>
            <w:tcW w:w="1231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315" w:type="dxa"/>
          </w:tcPr>
          <w:p w:rsidR="00076AF9" w:rsidRDefault="00076AF9" w:rsidP="00123466"/>
        </w:tc>
      </w:tr>
      <w:tr w:rsidR="00E86D8A">
        <w:trPr>
          <w:trHeight w:val="507"/>
        </w:trPr>
        <w:tc>
          <w:tcPr>
            <w:tcW w:w="2350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199" w:type="dxa"/>
          </w:tcPr>
          <w:p w:rsidR="00076AF9" w:rsidRDefault="00076AF9" w:rsidP="00123466"/>
        </w:tc>
        <w:tc>
          <w:tcPr>
            <w:tcW w:w="1231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215" w:type="dxa"/>
          </w:tcPr>
          <w:p w:rsidR="00076AF9" w:rsidRDefault="00076AF9" w:rsidP="00123466"/>
        </w:tc>
        <w:tc>
          <w:tcPr>
            <w:tcW w:w="1315" w:type="dxa"/>
          </w:tcPr>
          <w:p w:rsidR="00076AF9" w:rsidRDefault="00076AF9" w:rsidP="00123466"/>
        </w:tc>
      </w:tr>
    </w:tbl>
    <w:p w:rsidR="00AE7943" w:rsidRPr="00076AF9" w:rsidRDefault="00076AF9" w:rsidP="00076AF9">
      <w:pPr>
        <w:jc w:val="center"/>
        <w:rPr>
          <w:b/>
          <w:sz w:val="40"/>
          <w:u w:val="single"/>
        </w:rPr>
      </w:pPr>
      <w:r w:rsidRPr="00076AF9">
        <w:rPr>
          <w:b/>
          <w:sz w:val="40"/>
          <w:u w:val="single"/>
        </w:rPr>
        <w:t>Fall ’14 vs. Spring ‘15</w:t>
      </w:r>
    </w:p>
    <w:sectPr w:rsidR="00AE7943" w:rsidRPr="00076AF9" w:rsidSect="00AE79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E7943"/>
    <w:rsid w:val="00076AF9"/>
    <w:rsid w:val="00123466"/>
    <w:rsid w:val="00305876"/>
    <w:rsid w:val="00653C52"/>
    <w:rsid w:val="00AE7943"/>
    <w:rsid w:val="00E86D8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E79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Macintosh Word</Application>
  <DocSecurity>0</DocSecurity>
  <Lines>3</Lines>
  <Paragraphs>1</Paragraphs>
  <ScaleCrop>false</ScaleCrop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2015-03-25T22:25:00Z</dcterms:created>
  <dcterms:modified xsi:type="dcterms:W3CDTF">2015-03-25T22:25:00Z</dcterms:modified>
</cp:coreProperties>
</file>