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C1" w:rsidRDefault="00295DC1">
      <w:pPr>
        <w:rPr>
          <w:rFonts w:ascii="Arial" w:hAnsi="Arial" w:cs="Arial"/>
          <w:color w:val="333333"/>
          <w:sz w:val="20"/>
          <w:szCs w:val="20"/>
          <w:shd w:val="clear" w:color="auto" w:fill="FFFFFF"/>
        </w:rPr>
      </w:pPr>
      <w:r>
        <w:rPr>
          <w:rFonts w:ascii="Arial" w:hAnsi="Arial" w:cs="Arial"/>
          <w:color w:val="333333"/>
          <w:sz w:val="20"/>
          <w:szCs w:val="20"/>
          <w:shd w:val="clear" w:color="auto" w:fill="FFFFFF"/>
        </w:rPr>
        <w:t>Co-collaborator: Vickie Weeks.</w:t>
      </w:r>
    </w:p>
    <w:p w:rsidR="00AD6339" w:rsidRDefault="0062377B">
      <w:r>
        <w:rPr>
          <w:rFonts w:ascii="Arial" w:hAnsi="Arial" w:cs="Arial"/>
          <w:color w:val="333333"/>
          <w:sz w:val="20"/>
          <w:szCs w:val="20"/>
          <w:shd w:val="clear" w:color="auto" w:fill="FFFFFF"/>
        </w:rPr>
        <w:t>Starting in August '17, PTK/Honors began to aggressively recruit students for PTK membership.  New Honors students received information about the benefits of PTK during their Honors orientation sessions and via Canvas.  Additionally, non-Honors students and continuing Honors students were targeted for recruitment through newsletters, classroom visits, tabling, personal contact, and during the All-USA and Jack Kent Cooke Scholarship information sessions.  We also had some classes visit the Honors/PTK department where we discussed in concrete terms the benefits of PTK involvement and membership. As a result, we were able to almost double the amount of EMCC students who signed up for PTK membership in the fall August 1 - October 10 timeframe in 2017 (N=32) compared to the same time period during 2016 (N=17) and almost matching the entire fall semester new membership for 2016 (N=37) .  A chi square goodness of fit test revealed a significant increase in the frequencies of new PT</w:t>
      </w:r>
      <w:r w:rsidR="00295DC1">
        <w:rPr>
          <w:rFonts w:ascii="Arial" w:hAnsi="Arial" w:cs="Arial"/>
          <w:color w:val="333333"/>
          <w:sz w:val="20"/>
          <w:szCs w:val="20"/>
          <w:shd w:val="clear" w:color="auto" w:fill="FFFFFF"/>
        </w:rPr>
        <w:t>K members from fall '16 (N=17) </w:t>
      </w:r>
      <w:bookmarkStart w:id="0" w:name="_GoBack"/>
      <w:bookmarkEnd w:id="0"/>
      <w:r>
        <w:rPr>
          <w:rFonts w:ascii="Arial" w:hAnsi="Arial" w:cs="Arial"/>
          <w:color w:val="333333"/>
          <w:sz w:val="20"/>
          <w:szCs w:val="20"/>
          <w:shd w:val="clear" w:color="auto" w:fill="FFFFFF"/>
        </w:rPr>
        <w:t xml:space="preserve">to fall '17 (N=32) for the timeframe previously stated, X2(N=49)=4.592, p&lt;.05.  </w:t>
      </w:r>
    </w:p>
    <w:p w:rsidR="00295DC1" w:rsidRDefault="00295DC1">
      <w:r>
        <w:t>The merger in EMCC’s PTK Chapter Advisor and Honors Director position into one position seems to have had at least this first positive effect in regards to PTK membership.  We are hopeful that this collaboration will grow stronger as the year progresses given the overlap in opportunities to engage in Honors and PTK.</w:t>
      </w:r>
    </w:p>
    <w:sectPr w:rsidR="00295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7B"/>
    <w:rsid w:val="00295DC1"/>
    <w:rsid w:val="0062377B"/>
    <w:rsid w:val="00AD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CD103-237D-46DB-B979-9176568C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Jimenez</dc:creator>
  <cp:keywords/>
  <dc:description/>
  <cp:lastModifiedBy>Juanita Jimenez</cp:lastModifiedBy>
  <cp:revision>1</cp:revision>
  <dcterms:created xsi:type="dcterms:W3CDTF">2017-10-13T01:51:00Z</dcterms:created>
  <dcterms:modified xsi:type="dcterms:W3CDTF">2017-10-13T02:08:00Z</dcterms:modified>
</cp:coreProperties>
</file>