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C7" w:rsidRDefault="003224C7" w:rsidP="003224C7">
      <w:pPr>
        <w:ind w:left="720"/>
        <w:rPr>
          <w:rFonts w:ascii="Times New Roman" w:hAnsi="Times New Roman" w:cs="Times New Roman"/>
          <w:sz w:val="28"/>
          <w:szCs w:val="28"/>
          <w:lang w:val="en"/>
        </w:rPr>
      </w:pPr>
      <w:bookmarkStart w:id="0" w:name="_GoBack"/>
      <w:bookmarkEnd w:id="0"/>
    </w:p>
    <w:p w:rsidR="003224C7" w:rsidRPr="00E82B91" w:rsidRDefault="003224C7" w:rsidP="00A734A6">
      <w:pPr>
        <w:ind w:left="720"/>
        <w:jc w:val="center"/>
        <w:rPr>
          <w:rFonts w:ascii="Times New Roman" w:hAnsi="Times New Roman" w:cs="Times New Roman"/>
          <w:sz w:val="28"/>
          <w:szCs w:val="28"/>
          <w:u w:val="single"/>
          <w:lang w:val="en"/>
        </w:rPr>
      </w:pPr>
      <w:r w:rsidRPr="00E82B91">
        <w:rPr>
          <w:rFonts w:ascii="Times New Roman" w:hAnsi="Times New Roman" w:cs="Times New Roman"/>
          <w:sz w:val="28"/>
          <w:szCs w:val="28"/>
          <w:u w:val="single"/>
          <w:lang w:val="en"/>
        </w:rPr>
        <w:t>Coherent Writing</w:t>
      </w:r>
      <w:r w:rsidR="0032544D" w:rsidRPr="00E82B91">
        <w:rPr>
          <w:rFonts w:ascii="Times New Roman" w:hAnsi="Times New Roman" w:cs="Times New Roman"/>
          <w:sz w:val="28"/>
          <w:szCs w:val="28"/>
          <w:u w:val="single"/>
          <w:lang w:val="en"/>
        </w:rPr>
        <w:t xml:space="preserve"> Reflection</w:t>
      </w:r>
      <w:r w:rsidR="009A1BD2" w:rsidRPr="00E82B91">
        <w:rPr>
          <w:rFonts w:ascii="Times New Roman" w:hAnsi="Times New Roman" w:cs="Times New Roman"/>
          <w:sz w:val="28"/>
          <w:szCs w:val="28"/>
          <w:u w:val="single"/>
          <w:lang w:val="en"/>
        </w:rPr>
        <w:t xml:space="preserve"> and Data Comparison</w:t>
      </w:r>
    </w:p>
    <w:p w:rsidR="003224C7" w:rsidRDefault="003224C7" w:rsidP="00E82B91">
      <w:pPr>
        <w:ind w:left="720" w:firstLine="72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My ESL students have been challenged to </w:t>
      </w:r>
      <w:r w:rsidR="00B108C8">
        <w:rPr>
          <w:rFonts w:ascii="Times New Roman" w:hAnsi="Times New Roman" w:cs="Times New Roman"/>
          <w:sz w:val="28"/>
          <w:szCs w:val="28"/>
          <w:lang w:val="en"/>
        </w:rPr>
        <w:t>produce clear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and coherent writing on a particular topic, even when the topic is on their own preferred choice. </w:t>
      </w:r>
      <w:r w:rsidR="0074490D">
        <w:rPr>
          <w:rFonts w:ascii="Times New Roman" w:hAnsi="Times New Roman" w:cs="Times New Roman"/>
          <w:sz w:val="28"/>
          <w:szCs w:val="28"/>
          <w:lang w:val="en"/>
        </w:rPr>
        <w:t>Discussing</w:t>
      </w:r>
      <w:r w:rsidR="00B97A0C">
        <w:rPr>
          <w:rFonts w:ascii="Times New Roman" w:hAnsi="Times New Roman" w:cs="Times New Roman"/>
          <w:sz w:val="28"/>
          <w:szCs w:val="28"/>
          <w:lang w:val="en"/>
        </w:rPr>
        <w:t xml:space="preserve"> the topic proves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to be more comfortable for them, </w:t>
      </w:r>
      <w:r w:rsidR="00B97A0C">
        <w:rPr>
          <w:rFonts w:ascii="Times New Roman" w:hAnsi="Times New Roman" w:cs="Times New Roman"/>
          <w:sz w:val="28"/>
          <w:szCs w:val="28"/>
          <w:lang w:val="en"/>
        </w:rPr>
        <w:t xml:space="preserve">as </w:t>
      </w:r>
      <w:r w:rsidR="0074490D">
        <w:rPr>
          <w:rFonts w:ascii="Times New Roman" w:hAnsi="Times New Roman" w:cs="Times New Roman"/>
          <w:sz w:val="28"/>
          <w:szCs w:val="28"/>
          <w:lang w:val="en"/>
        </w:rPr>
        <w:t>students</w:t>
      </w:r>
      <w:r w:rsidR="00B97A0C">
        <w:rPr>
          <w:rFonts w:ascii="Times New Roman" w:hAnsi="Times New Roman" w:cs="Times New Roman"/>
          <w:sz w:val="28"/>
          <w:szCs w:val="28"/>
          <w:lang w:val="en"/>
        </w:rPr>
        <w:t xml:space="preserve"> can change their wording as they speak. B</w:t>
      </w:r>
      <w:r>
        <w:rPr>
          <w:rFonts w:ascii="Times New Roman" w:hAnsi="Times New Roman" w:cs="Times New Roman"/>
          <w:sz w:val="28"/>
          <w:szCs w:val="28"/>
          <w:lang w:val="en"/>
        </w:rPr>
        <w:t>u</w:t>
      </w:r>
      <w:r w:rsidR="0074490D">
        <w:rPr>
          <w:rFonts w:ascii="Times New Roman" w:hAnsi="Times New Roman" w:cs="Times New Roman"/>
          <w:sz w:val="28"/>
          <w:szCs w:val="28"/>
          <w:lang w:val="en"/>
        </w:rPr>
        <w:t>t when it comes to writing, the students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get confused and frustrated. Some of them shared that they need at least one</w:t>
      </w:r>
      <w:r w:rsidR="0074490D">
        <w:rPr>
          <w:rFonts w:ascii="Times New Roman" w:hAnsi="Times New Roman" w:cs="Times New Roman"/>
          <w:sz w:val="28"/>
          <w:szCs w:val="28"/>
          <w:lang w:val="en"/>
        </w:rPr>
        <w:t xml:space="preserve"> hour time at home to write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10-12 simple sentences. I have also had students writing completely out of topic, saying they didn’t </w:t>
      </w:r>
      <w:r w:rsidR="0074490D">
        <w:rPr>
          <w:rFonts w:ascii="Times New Roman" w:hAnsi="Times New Roman" w:cs="Times New Roman"/>
          <w:sz w:val="28"/>
          <w:szCs w:val="28"/>
          <w:lang w:val="en"/>
        </w:rPr>
        <w:t xml:space="preserve">understand the assignment, </w:t>
      </w:r>
      <w:r w:rsidR="006B1D3A">
        <w:rPr>
          <w:rFonts w:ascii="Times New Roman" w:hAnsi="Times New Roman" w:cs="Times New Roman"/>
          <w:sz w:val="28"/>
          <w:szCs w:val="28"/>
          <w:lang w:val="en"/>
        </w:rPr>
        <w:t>even though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the assignment is explained in their syllabus. Furthermore, my ESL students have had a hard time with the sentence structu</w:t>
      </w:r>
      <w:r w:rsidR="006B1D3A">
        <w:rPr>
          <w:rFonts w:ascii="Times New Roman" w:hAnsi="Times New Roman" w:cs="Times New Roman"/>
          <w:sz w:val="28"/>
          <w:szCs w:val="28"/>
          <w:lang w:val="en"/>
        </w:rPr>
        <w:t>re (subject-verb) and the use of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subject-verb agreement. </w:t>
      </w:r>
      <w:r w:rsidR="00630B05">
        <w:rPr>
          <w:rFonts w:ascii="Times New Roman" w:hAnsi="Times New Roman" w:cs="Times New Roman"/>
          <w:sz w:val="28"/>
          <w:szCs w:val="28"/>
          <w:lang w:val="en"/>
        </w:rPr>
        <w:t xml:space="preserve">On their first test, </w:t>
      </w:r>
      <w:r w:rsidR="00B97A0C">
        <w:rPr>
          <w:rFonts w:ascii="Times New Roman" w:hAnsi="Times New Roman" w:cs="Times New Roman"/>
          <w:sz w:val="28"/>
          <w:szCs w:val="28"/>
          <w:lang w:val="en"/>
        </w:rPr>
        <w:t xml:space="preserve">they were pressed by the time, and this resulted in lower grades on their writing part. </w:t>
      </w:r>
    </w:p>
    <w:p w:rsidR="009208BD" w:rsidRDefault="004F3533" w:rsidP="00E82B91">
      <w:pPr>
        <w:ind w:left="720" w:firstLine="72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I decided</w:t>
      </w:r>
      <w:r w:rsidR="00B97A0C">
        <w:rPr>
          <w:rFonts w:ascii="Times New Roman" w:hAnsi="Times New Roman" w:cs="Times New Roman"/>
          <w:sz w:val="28"/>
          <w:szCs w:val="28"/>
          <w:lang w:val="en"/>
        </w:rPr>
        <w:t xml:space="preserve"> to ease their job but not underscore the importance of </w:t>
      </w:r>
      <w:r w:rsidR="006B1D3A">
        <w:rPr>
          <w:rFonts w:ascii="Times New Roman" w:hAnsi="Times New Roman" w:cs="Times New Roman"/>
          <w:sz w:val="28"/>
          <w:szCs w:val="28"/>
          <w:lang w:val="en"/>
        </w:rPr>
        <w:t>creating good</w:t>
      </w:r>
      <w:r w:rsidR="00B97A0C">
        <w:rPr>
          <w:rFonts w:ascii="Times New Roman" w:hAnsi="Times New Roman" w:cs="Times New Roman"/>
          <w:sz w:val="28"/>
          <w:szCs w:val="28"/>
          <w:lang w:val="en"/>
        </w:rPr>
        <w:t xml:space="preserve"> and coherent writing. I came up with the idea of using a visual- a graphic organizer and work step by step toward producing good writing. I started doing this activity in class, beginning with </w:t>
      </w:r>
      <w:r w:rsidR="00DC5479">
        <w:rPr>
          <w:rFonts w:ascii="Times New Roman" w:hAnsi="Times New Roman" w:cs="Times New Roman"/>
          <w:sz w:val="28"/>
          <w:szCs w:val="28"/>
          <w:lang w:val="en"/>
        </w:rPr>
        <w:t>a picture description. After discussing the picture as a whole class, I moved to the topic sentence, three details, and a conclusion. The graphic organizer I used represented a house with a roof, three stories, and a solid</w:t>
      </w:r>
      <w:r w:rsidR="00BC2E78">
        <w:rPr>
          <w:rFonts w:ascii="Times New Roman" w:hAnsi="Times New Roman" w:cs="Times New Roman"/>
          <w:sz w:val="28"/>
          <w:szCs w:val="28"/>
          <w:lang w:val="en"/>
        </w:rPr>
        <w:t xml:space="preserve"> foundation.  We discussed each particular house part (roof, floor, foundation) and how this part contributes to the solidity of the whole building.</w:t>
      </w:r>
      <w:r w:rsidR="00DC547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BC2E78">
        <w:rPr>
          <w:rFonts w:ascii="Times New Roman" w:hAnsi="Times New Roman" w:cs="Times New Roman"/>
          <w:sz w:val="28"/>
          <w:szCs w:val="28"/>
          <w:lang w:val="en"/>
        </w:rPr>
        <w:t>Once this discussion was over, my students had the “aha”-moment and understood the importance of each paragraph part – the beginning, the body, and the ending. They were able to make analogy and see the connection between the sound house structure from their graphic organizer and their</w:t>
      </w:r>
      <w:r w:rsidR="008568EB">
        <w:rPr>
          <w:rFonts w:ascii="Times New Roman" w:hAnsi="Times New Roman" w:cs="Times New Roman"/>
          <w:sz w:val="28"/>
          <w:szCs w:val="28"/>
          <w:lang w:val="en"/>
        </w:rPr>
        <w:t xml:space="preserve"> ideas and thoughts when writing their paragraph</w:t>
      </w:r>
      <w:r w:rsidR="00BC2E78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8568EB">
        <w:rPr>
          <w:rFonts w:ascii="Times New Roman" w:hAnsi="Times New Roman" w:cs="Times New Roman"/>
          <w:sz w:val="28"/>
          <w:szCs w:val="28"/>
          <w:lang w:val="en"/>
        </w:rPr>
        <w:t>Tra</w:t>
      </w:r>
      <w:r w:rsidR="009208BD">
        <w:rPr>
          <w:rFonts w:ascii="Times New Roman" w:hAnsi="Times New Roman" w:cs="Times New Roman"/>
          <w:sz w:val="28"/>
          <w:szCs w:val="28"/>
          <w:lang w:val="en"/>
        </w:rPr>
        <w:t>nsferring their visualization (</w:t>
      </w:r>
      <w:r w:rsidR="008568EB">
        <w:rPr>
          <w:rFonts w:ascii="Times New Roman" w:hAnsi="Times New Roman" w:cs="Times New Roman"/>
          <w:sz w:val="28"/>
          <w:szCs w:val="28"/>
          <w:lang w:val="en"/>
        </w:rPr>
        <w:t xml:space="preserve">the graphic organizer) to a mental picture (what they were about to write) and later to graphic </w:t>
      </w:r>
      <w:r w:rsidR="006B1D3A">
        <w:rPr>
          <w:rFonts w:ascii="Times New Roman" w:hAnsi="Times New Roman" w:cs="Times New Roman"/>
          <w:sz w:val="28"/>
          <w:szCs w:val="28"/>
          <w:lang w:val="en"/>
        </w:rPr>
        <w:t>expression (</w:t>
      </w:r>
      <w:r w:rsidR="008568EB">
        <w:rPr>
          <w:rFonts w:ascii="Times New Roman" w:hAnsi="Times New Roman" w:cs="Times New Roman"/>
          <w:sz w:val="28"/>
          <w:szCs w:val="28"/>
          <w:lang w:val="en"/>
        </w:rPr>
        <w:t xml:space="preserve">actual writing) was quite a process. I lead my students slowly and pushed them softly starting with complete modeling </w:t>
      </w:r>
      <w:proofErr w:type="gramStart"/>
      <w:r w:rsidR="008568EB">
        <w:rPr>
          <w:rFonts w:ascii="Times New Roman" w:hAnsi="Times New Roman" w:cs="Times New Roman"/>
          <w:sz w:val="28"/>
          <w:szCs w:val="28"/>
          <w:lang w:val="en"/>
        </w:rPr>
        <w:t>“ I</w:t>
      </w:r>
      <w:proofErr w:type="gramEnd"/>
      <w:r w:rsidR="008568EB">
        <w:rPr>
          <w:rFonts w:ascii="Times New Roman" w:hAnsi="Times New Roman" w:cs="Times New Roman"/>
          <w:sz w:val="28"/>
          <w:szCs w:val="28"/>
          <w:lang w:val="en"/>
        </w:rPr>
        <w:t xml:space="preserve"> do”, to “we do” to “you do”. On their second test, my students were more relaxed </w:t>
      </w:r>
      <w:r w:rsidR="008568EB">
        <w:rPr>
          <w:rFonts w:ascii="Times New Roman" w:hAnsi="Times New Roman" w:cs="Times New Roman"/>
          <w:sz w:val="28"/>
          <w:szCs w:val="28"/>
          <w:lang w:val="en"/>
        </w:rPr>
        <w:lastRenderedPageBreak/>
        <w:t>and confident in their writing. I used the same grap</w:t>
      </w:r>
      <w:r w:rsidR="004477E3">
        <w:rPr>
          <w:rFonts w:ascii="Times New Roman" w:hAnsi="Times New Roman" w:cs="Times New Roman"/>
          <w:sz w:val="28"/>
          <w:szCs w:val="28"/>
          <w:lang w:val="en"/>
        </w:rPr>
        <w:t>hic organizer, and most of them but one</w:t>
      </w:r>
      <w:r w:rsidR="009208BD">
        <w:rPr>
          <w:rFonts w:ascii="Times New Roman" w:hAnsi="Times New Roman" w:cs="Times New Roman"/>
          <w:sz w:val="28"/>
          <w:szCs w:val="28"/>
          <w:lang w:val="en"/>
        </w:rPr>
        <w:t xml:space="preserve"> produced</w:t>
      </w:r>
      <w:r w:rsidR="00A0055D">
        <w:rPr>
          <w:rFonts w:ascii="Times New Roman" w:hAnsi="Times New Roman" w:cs="Times New Roman"/>
          <w:sz w:val="28"/>
          <w:szCs w:val="28"/>
          <w:lang w:val="en"/>
        </w:rPr>
        <w:t xml:space="preserve"> good and cohesive writing. </w:t>
      </w:r>
      <w:r w:rsidR="008568EB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BC2E78" w:rsidRDefault="009208BD" w:rsidP="00E82B91">
      <w:pPr>
        <w:ind w:left="720" w:firstLine="720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I have also </w:t>
      </w:r>
      <w:r w:rsidR="004477E3">
        <w:rPr>
          <w:rFonts w:ascii="Times New Roman" w:hAnsi="Times New Roman" w:cs="Times New Roman"/>
          <w:sz w:val="28"/>
          <w:szCs w:val="28"/>
          <w:lang w:val="en"/>
        </w:rPr>
        <w:t>noticed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that using this writing strategy helped my students improve their capitalization, punctuation, </w:t>
      </w:r>
      <w:r w:rsidR="006B1D3A">
        <w:rPr>
          <w:rFonts w:ascii="Times New Roman" w:hAnsi="Times New Roman" w:cs="Times New Roman"/>
          <w:sz w:val="28"/>
          <w:szCs w:val="28"/>
          <w:lang w:val="en"/>
        </w:rPr>
        <w:t>and reduce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the amount of the run-on sentences.</w:t>
      </w:r>
      <w:r w:rsidR="00010BE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6B1D3A">
        <w:rPr>
          <w:rFonts w:ascii="Times New Roman" w:hAnsi="Times New Roman" w:cs="Times New Roman"/>
          <w:sz w:val="28"/>
          <w:szCs w:val="28"/>
          <w:lang w:val="en"/>
        </w:rPr>
        <w:t>Dissecting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and discussing the paragraph structure, looking closer into each of its parts helped my students understand the purpose of writing – how each part </w:t>
      </w:r>
      <w:r w:rsidR="005F7F91">
        <w:rPr>
          <w:rFonts w:ascii="Times New Roman" w:hAnsi="Times New Roman" w:cs="Times New Roman"/>
          <w:sz w:val="28"/>
          <w:szCs w:val="28"/>
          <w:lang w:val="en"/>
        </w:rPr>
        <w:t xml:space="preserve">(beginning, body, and ending) </w:t>
      </w:r>
      <w:r>
        <w:rPr>
          <w:rFonts w:ascii="Times New Roman" w:hAnsi="Times New Roman" w:cs="Times New Roman"/>
          <w:sz w:val="28"/>
          <w:szCs w:val="28"/>
          <w:lang w:val="en"/>
        </w:rPr>
        <w:t>contributes to</w:t>
      </w:r>
      <w:r w:rsidR="005F7F91">
        <w:rPr>
          <w:rFonts w:ascii="Times New Roman" w:hAnsi="Times New Roman" w:cs="Times New Roman"/>
          <w:sz w:val="28"/>
          <w:szCs w:val="28"/>
          <w:lang w:val="en"/>
        </w:rPr>
        <w:t xml:space="preserve"> producing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cohesive and clear </w:t>
      </w:r>
      <w:r w:rsidR="005F7F91">
        <w:rPr>
          <w:rFonts w:ascii="Times New Roman" w:hAnsi="Times New Roman" w:cs="Times New Roman"/>
          <w:sz w:val="28"/>
          <w:szCs w:val="28"/>
          <w:lang w:val="en"/>
        </w:rPr>
        <w:t>writing</w:t>
      </w:r>
      <w:r w:rsidR="00010BED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9A1BD2" w:rsidRDefault="009A1BD2" w:rsidP="003224C7">
      <w:pPr>
        <w:ind w:left="720"/>
        <w:rPr>
          <w:rFonts w:ascii="Times New Roman" w:hAnsi="Times New Roman" w:cs="Times New Roman"/>
          <w:sz w:val="28"/>
          <w:szCs w:val="28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A1BD2" w:rsidTr="009A1BD2">
        <w:tc>
          <w:tcPr>
            <w:tcW w:w="1915" w:type="dxa"/>
          </w:tcPr>
          <w:p w:rsidR="009A1BD2" w:rsidRDefault="009A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Test1</w:t>
            </w:r>
            <w:r w:rsidR="006B1D3A">
              <w:rPr>
                <w:rFonts w:ascii="Times New Roman" w:hAnsi="Times New Roman" w:cs="Times New Roman"/>
                <w:sz w:val="24"/>
                <w:szCs w:val="24"/>
              </w:rPr>
              <w:t xml:space="preserve"> Writing Part</w:t>
            </w:r>
          </w:p>
        </w:tc>
        <w:tc>
          <w:tcPr>
            <w:tcW w:w="1915" w:type="dxa"/>
          </w:tcPr>
          <w:p w:rsidR="009A1BD2" w:rsidRDefault="004477E3" w:rsidP="0077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  <w:tc>
          <w:tcPr>
            <w:tcW w:w="1915" w:type="dxa"/>
          </w:tcPr>
          <w:p w:rsidR="009A1BD2" w:rsidRDefault="009A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2</w:t>
            </w:r>
            <w:r w:rsidR="006B1D3A">
              <w:rPr>
                <w:rFonts w:ascii="Times New Roman" w:hAnsi="Times New Roman" w:cs="Times New Roman"/>
                <w:sz w:val="24"/>
                <w:szCs w:val="24"/>
              </w:rPr>
              <w:t xml:space="preserve"> Writing Part</w:t>
            </w:r>
          </w:p>
        </w:tc>
        <w:tc>
          <w:tcPr>
            <w:tcW w:w="1915" w:type="dxa"/>
          </w:tcPr>
          <w:p w:rsidR="009A1BD2" w:rsidRDefault="004477E3" w:rsidP="0077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</w:tc>
        <w:tc>
          <w:tcPr>
            <w:tcW w:w="1916" w:type="dxa"/>
          </w:tcPr>
          <w:p w:rsidR="009A1BD2" w:rsidRDefault="009A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</w:p>
        </w:tc>
      </w:tr>
      <w:tr w:rsidR="009A1BD2" w:rsidTr="009A1BD2">
        <w:tc>
          <w:tcPr>
            <w:tcW w:w="1915" w:type="dxa"/>
          </w:tcPr>
          <w:p w:rsidR="009A1BD2" w:rsidRDefault="009A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5" w:type="dxa"/>
          </w:tcPr>
          <w:p w:rsidR="009A1BD2" w:rsidRDefault="0044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A1BD2" w:rsidRDefault="0044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15" w:type="dxa"/>
          </w:tcPr>
          <w:p w:rsidR="009A1BD2" w:rsidRDefault="0044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6" w:type="dxa"/>
          </w:tcPr>
          <w:p w:rsidR="009A1BD2" w:rsidRDefault="0077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9A1BD2" w:rsidTr="009A1BD2">
        <w:tc>
          <w:tcPr>
            <w:tcW w:w="1915" w:type="dxa"/>
          </w:tcPr>
          <w:p w:rsidR="009A1BD2" w:rsidRDefault="009A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15" w:type="dxa"/>
          </w:tcPr>
          <w:p w:rsidR="009A1BD2" w:rsidRDefault="0044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9A1BD2" w:rsidRDefault="0044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15" w:type="dxa"/>
          </w:tcPr>
          <w:p w:rsidR="009A1BD2" w:rsidRDefault="0044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9A1BD2" w:rsidRDefault="0077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</w:p>
        </w:tc>
      </w:tr>
      <w:tr w:rsidR="009A1BD2" w:rsidTr="009A1BD2">
        <w:tc>
          <w:tcPr>
            <w:tcW w:w="1915" w:type="dxa"/>
          </w:tcPr>
          <w:p w:rsidR="009A1BD2" w:rsidRDefault="009A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15" w:type="dxa"/>
          </w:tcPr>
          <w:p w:rsidR="009A1BD2" w:rsidRDefault="0044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9A1BD2" w:rsidRDefault="0044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15" w:type="dxa"/>
          </w:tcPr>
          <w:p w:rsidR="009A1BD2" w:rsidRDefault="0044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9A1BD2" w:rsidRDefault="0077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</w:tr>
      <w:tr w:rsidR="009A1BD2" w:rsidTr="009A1BD2">
        <w:tc>
          <w:tcPr>
            <w:tcW w:w="1915" w:type="dxa"/>
          </w:tcPr>
          <w:p w:rsidR="009A1BD2" w:rsidRDefault="009A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5" w:type="dxa"/>
          </w:tcPr>
          <w:p w:rsidR="009A1BD2" w:rsidRDefault="0044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9A1BD2" w:rsidRDefault="0044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915" w:type="dxa"/>
          </w:tcPr>
          <w:p w:rsidR="009A1BD2" w:rsidRDefault="0044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</w:tcPr>
          <w:p w:rsidR="009A1BD2" w:rsidRDefault="0077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</w:tr>
      <w:tr w:rsidR="009A1BD2" w:rsidTr="009A1BD2">
        <w:tc>
          <w:tcPr>
            <w:tcW w:w="1915" w:type="dxa"/>
          </w:tcPr>
          <w:p w:rsidR="009A1BD2" w:rsidRDefault="009A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915" w:type="dxa"/>
          </w:tcPr>
          <w:p w:rsidR="009A1BD2" w:rsidRDefault="0077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9A1BD2" w:rsidRDefault="009A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A1BD2" w:rsidRDefault="0077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9A1BD2" w:rsidRDefault="009A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932" w:rsidRDefault="00A734A6">
      <w:pPr>
        <w:rPr>
          <w:rFonts w:ascii="Times New Roman" w:hAnsi="Times New Roman" w:cs="Times New Roman"/>
          <w:sz w:val="24"/>
          <w:szCs w:val="24"/>
        </w:rPr>
      </w:pPr>
    </w:p>
    <w:p w:rsidR="00774ED9" w:rsidRDefault="00774ED9" w:rsidP="00E82B9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74ED9">
        <w:rPr>
          <w:rFonts w:ascii="Times New Roman" w:hAnsi="Times New Roman" w:cs="Times New Roman"/>
          <w:sz w:val="28"/>
          <w:szCs w:val="28"/>
        </w:rPr>
        <w:t xml:space="preserve">I will continue </w:t>
      </w:r>
      <w:r>
        <w:rPr>
          <w:rFonts w:ascii="Times New Roman" w:hAnsi="Times New Roman" w:cs="Times New Roman"/>
          <w:sz w:val="28"/>
          <w:szCs w:val="28"/>
        </w:rPr>
        <w:t xml:space="preserve">using diverse graphic organizers in my ESL classes, not only in my writing classes, but also in reading for better student comprehension. </w:t>
      </w:r>
    </w:p>
    <w:p w:rsidR="009A4649" w:rsidRDefault="009A4649">
      <w:pPr>
        <w:rPr>
          <w:rFonts w:ascii="Times New Roman" w:hAnsi="Times New Roman" w:cs="Times New Roman"/>
          <w:sz w:val="28"/>
          <w:szCs w:val="28"/>
        </w:rPr>
      </w:pPr>
    </w:p>
    <w:p w:rsidR="009A4649" w:rsidRDefault="009A4649">
      <w:pPr>
        <w:rPr>
          <w:rFonts w:ascii="Times New Roman" w:hAnsi="Times New Roman" w:cs="Times New Roman"/>
          <w:sz w:val="28"/>
          <w:szCs w:val="28"/>
        </w:rPr>
      </w:pPr>
    </w:p>
    <w:p w:rsidR="009A4649" w:rsidRPr="00774ED9" w:rsidRDefault="009A4649">
      <w:pPr>
        <w:rPr>
          <w:rFonts w:ascii="Times New Roman" w:hAnsi="Times New Roman" w:cs="Times New Roman"/>
          <w:sz w:val="28"/>
          <w:szCs w:val="28"/>
        </w:rPr>
      </w:pPr>
    </w:p>
    <w:sectPr w:rsidR="009A4649" w:rsidRPr="00774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6A3F"/>
    <w:multiLevelType w:val="multilevel"/>
    <w:tmpl w:val="618E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86"/>
    <w:rsid w:val="00010BED"/>
    <w:rsid w:val="000B51D0"/>
    <w:rsid w:val="002A0419"/>
    <w:rsid w:val="003224C7"/>
    <w:rsid w:val="0032544D"/>
    <w:rsid w:val="0034338D"/>
    <w:rsid w:val="004477E3"/>
    <w:rsid w:val="004F3533"/>
    <w:rsid w:val="005F7F91"/>
    <w:rsid w:val="00630B05"/>
    <w:rsid w:val="006B1D3A"/>
    <w:rsid w:val="0074490D"/>
    <w:rsid w:val="00774ED9"/>
    <w:rsid w:val="008568EB"/>
    <w:rsid w:val="009208BD"/>
    <w:rsid w:val="009A1BD2"/>
    <w:rsid w:val="009A4649"/>
    <w:rsid w:val="00A0055D"/>
    <w:rsid w:val="00A734A6"/>
    <w:rsid w:val="00B108C8"/>
    <w:rsid w:val="00B12F86"/>
    <w:rsid w:val="00B97A0C"/>
    <w:rsid w:val="00BC2E78"/>
    <w:rsid w:val="00DA2166"/>
    <w:rsid w:val="00DC5479"/>
    <w:rsid w:val="00E82B91"/>
    <w:rsid w:val="00FD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7920">
              <w:marLeft w:val="150"/>
              <w:marRight w:val="150"/>
              <w:marTop w:val="150"/>
              <w:marBottom w:val="150"/>
              <w:divBdr>
                <w:top w:val="single" w:sz="6" w:space="0" w:color="D6D5C7"/>
                <w:left w:val="single" w:sz="6" w:space="0" w:color="D6D5C7"/>
                <w:bottom w:val="single" w:sz="6" w:space="0" w:color="D6D5C7"/>
                <w:right w:val="single" w:sz="6" w:space="0" w:color="D6D5C7"/>
              </w:divBdr>
              <w:divsChild>
                <w:div w:id="3959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3268">
              <w:marLeft w:val="150"/>
              <w:marRight w:val="150"/>
              <w:marTop w:val="150"/>
              <w:marBottom w:val="150"/>
              <w:divBdr>
                <w:top w:val="single" w:sz="6" w:space="0" w:color="D6D5C7"/>
                <w:left w:val="single" w:sz="6" w:space="0" w:color="D6D5C7"/>
                <w:bottom w:val="single" w:sz="6" w:space="0" w:color="D6D5C7"/>
                <w:right w:val="single" w:sz="6" w:space="0" w:color="D6D5C7"/>
              </w:divBdr>
              <w:divsChild>
                <w:div w:id="6382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3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4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21</cp:revision>
  <dcterms:created xsi:type="dcterms:W3CDTF">2015-11-08T14:41:00Z</dcterms:created>
  <dcterms:modified xsi:type="dcterms:W3CDTF">2015-12-11T02:34:00Z</dcterms:modified>
</cp:coreProperties>
</file>